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823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tbl>
            <w:tblPr>
              <w:tblStyle w:val="5"/>
              <w:tblW w:w="8219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219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  <w:jc w:val="center"/>
                  </w:pPr>
                  <w:bookmarkStart w:id="0" w:name="_GoBack"/>
                  <w:r>
                    <w:rPr>
                      <w:b/>
                      <w:sz w:val="18"/>
                      <w:szCs w:val="18"/>
                    </w:rPr>
                    <w:t>厦门市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eastAsia="zh-CN"/>
                    </w:rPr>
                    <w:t>物联网</w:t>
                  </w:r>
                  <w:r>
                    <w:rPr>
                      <w:b/>
                      <w:sz w:val="18"/>
                      <w:szCs w:val="18"/>
                    </w:rPr>
                    <w:t>行业职称改革试点</w:t>
                  </w:r>
                  <w:bookmarkEnd w:id="0"/>
                  <w:r>
                    <w:rPr>
                      <w:b/>
                      <w:sz w:val="18"/>
                      <w:szCs w:val="18"/>
                    </w:rPr>
                    <w:t>问卷调查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="180" w:afterAutospacing="0" w:line="216" w:lineRule="atLeast"/>
                    <w:ind w:left="105" w:right="105"/>
                  </w:pPr>
                  <w:r>
                    <w:rPr>
                      <w:sz w:val="18"/>
                      <w:szCs w:val="18"/>
                    </w:rPr>
                    <w:t>各用人单位：</w:t>
                  </w:r>
                </w:p>
                <w:p>
                  <w:pPr>
                    <w:pStyle w:val="3"/>
                    <w:widowControl/>
                    <w:spacing w:beforeAutospacing="0" w:after="180" w:afterAutospacing="0" w:line="216" w:lineRule="atLeast"/>
                    <w:ind w:left="105" w:right="105"/>
                  </w:pPr>
                  <w:r>
                    <w:rPr>
                      <w:sz w:val="18"/>
                      <w:szCs w:val="18"/>
                    </w:rPr>
                    <w:t>　　为改进职称管理服务方式，提高职称评审的科学化、社会化水平，市职改部门拟在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物联网行业协会</w:t>
                  </w:r>
                  <w:r>
                    <w:rPr>
                      <w:sz w:val="18"/>
                      <w:szCs w:val="18"/>
                    </w:rPr>
                    <w:t>开展职称改革试点工作。现请大家协助完成以下问卷调查，共同做好即将进行的职称改革试点工作。</w:t>
                  </w:r>
                </w:p>
                <w:p>
                  <w:pPr>
                    <w:pStyle w:val="3"/>
                    <w:widowControl/>
                    <w:spacing w:beforeAutospacing="0" w:after="180" w:afterAutospacing="0" w:line="216" w:lineRule="atLeast"/>
                    <w:ind w:left="105" w:right="10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　　　　　　　　　　　　　　　　　　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 </w:t>
                  </w:r>
                </w:p>
                <w:p>
                  <w:pPr>
                    <w:pStyle w:val="3"/>
                    <w:widowControl/>
                    <w:spacing w:beforeAutospacing="0" w:after="180" w:afterAutospacing="0" w:line="216" w:lineRule="atLeast"/>
                    <w:ind w:left="105" w:right="105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                                          </w:t>
                  </w:r>
                  <w:r>
                    <w:rPr>
                      <w:sz w:val="18"/>
                      <w:szCs w:val="18"/>
                    </w:rPr>
                    <w:t>　厦门市职称改革领导小组办公室</w:t>
                  </w:r>
                </w:p>
                <w:p>
                  <w:pPr>
                    <w:pStyle w:val="3"/>
                    <w:widowControl/>
                    <w:spacing w:beforeAutospacing="0" w:after="180" w:afterAutospacing="0" w:line="216" w:lineRule="atLeast"/>
                    <w:ind w:left="105" w:right="10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　　　　　　　　　　　　　　　　　　　　　　　　　 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厦门市物联网行业协会</w:t>
                  </w:r>
                </w:p>
                <w:p>
                  <w:pPr>
                    <w:pStyle w:val="3"/>
                    <w:widowControl/>
                    <w:spacing w:beforeAutospacing="0" w:after="180" w:afterAutospacing="0" w:line="216" w:lineRule="atLeast"/>
                    <w:ind w:left="105" w:right="105"/>
                  </w:pPr>
                  <w:r>
                    <w:rPr>
                      <w:sz w:val="18"/>
                      <w:szCs w:val="18"/>
                    </w:rPr>
                    <w:t>　　　　　　　　　　　　　　　　　　　　　　　　　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2018年3月 </w:t>
                  </w:r>
                  <w:r>
                    <w:rPr>
                      <w:rFonts w:hint="eastAsia"/>
                      <w:sz w:val="18"/>
                      <w:szCs w:val="18"/>
                    </w:rPr>
                    <w:t>8</w:t>
                  </w:r>
                  <w:r>
                    <w:rPr>
                      <w:sz w:val="18"/>
                      <w:szCs w:val="18"/>
                    </w:rPr>
                    <w:t>日</w:t>
                  </w:r>
                </w:p>
                <w:p>
                  <w:pPr>
                    <w:pStyle w:val="3"/>
                    <w:widowControl/>
                    <w:spacing w:beforeAutospacing="0" w:after="180" w:afterAutospacing="0" w:line="216" w:lineRule="atLeast"/>
                    <w:ind w:left="105" w:right="105"/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>
            <w:pPr>
              <w:pStyle w:val="3"/>
              <w:widowControl/>
              <w:spacing w:beforeAutospacing="0" w:afterAutospacing="0" w:line="216" w:lineRule="atLeast"/>
            </w:pPr>
            <w:r>
              <w:rPr>
                <w:sz w:val="18"/>
                <w:szCs w:val="18"/>
              </w:rPr>
              <w:t> </w:t>
            </w:r>
          </w:p>
          <w:tbl>
            <w:tblPr>
              <w:tblStyle w:val="5"/>
              <w:tblW w:w="8219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219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b/>
                      <w:color w:val="000000"/>
                      <w:sz w:val="18"/>
                      <w:szCs w:val="18"/>
                    </w:rPr>
                    <w:t>1.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公司名称 [填空题] [必答题]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6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_________________________________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666666"/>
                      <w:sz w:val="18"/>
                      <w:szCs w:val="18"/>
                    </w:rPr>
                    <w:t>  提示：请填写全称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tbl>
                  <w:tblPr>
                    <w:tblStyle w:val="5"/>
                    <w:tblW w:w="8201" w:type="dxa"/>
                    <w:tblInd w:w="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201"/>
                  </w:tblGrid>
                  <w:tr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</w:tblPrEx>
                    <w:tc>
                      <w:tcPr>
                        <w:tcW w:w="8201" w:type="dxa"/>
                        <w:tc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pStyle w:val="3"/>
                          <w:widowControl/>
                          <w:spacing w:beforeAutospacing="0" w:afterAutospacing="0" w:line="216" w:lineRule="atLeast"/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sz w:val="18"/>
                            <w:szCs w:val="18"/>
                          </w:rPr>
                          <w:t> 人事负责人姓名：_________    电话：____________ [填空题] [必答题]</w:t>
                        </w:r>
                      </w:p>
                    </w:tc>
                  </w:tr>
                </w:tbl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b/>
                      <w:color w:val="000000"/>
                      <w:sz w:val="18"/>
                      <w:szCs w:val="18"/>
                    </w:rPr>
                    <w:t>3.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公司主要产品： [多选题] [必答题]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其他 _________________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tbl>
                  <w:tblPr>
                    <w:tblStyle w:val="5"/>
                    <w:tblW w:w="8201" w:type="dxa"/>
                    <w:tblInd w:w="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201"/>
                  </w:tblGrid>
                  <w:tr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8201" w:type="dxa"/>
                        <w:tc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pStyle w:val="3"/>
                          <w:widowControl/>
                          <w:spacing w:beforeAutospacing="0" w:afterAutospacing="0" w:line="216" w:lineRule="atLeast"/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sz w:val="18"/>
                            <w:szCs w:val="18"/>
                          </w:rPr>
                          <w:t> 公司现有工程技术人才情况[填空题] [必答题]</w:t>
                        </w:r>
                        <w:r>
                          <w:rPr>
                            <w:sz w:val="18"/>
                            <w:szCs w:val="18"/>
                          </w:rPr>
                          <w:br w:type="textWrapping"/>
                        </w:r>
                        <w:r>
                          <w:rPr>
                            <w:sz w:val="18"/>
                            <w:szCs w:val="18"/>
                          </w:rPr>
                          <w:t>工程专业技术人员　_________人。其中本科：___人，硕士以上：___人，中级职称：___人，高级职称：___人 </w:t>
                        </w:r>
                      </w:p>
                    </w:tc>
                  </w:tr>
                </w:tbl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b/>
                      <w:color w:val="000000"/>
                      <w:sz w:val="18"/>
                      <w:szCs w:val="18"/>
                    </w:rPr>
                    <w:t>5.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公司对职称评审工作了解程度 [单选题] [必答题]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非常了解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一般了解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不大了解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不了解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b/>
                      <w:color w:val="000000"/>
                      <w:sz w:val="18"/>
                      <w:szCs w:val="18"/>
                    </w:rPr>
                    <w:t>6.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公司对开展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lang w:eastAsia="zh-CN"/>
                    </w:rPr>
                    <w:t>物联网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行业职称改革试点意见如何？ [单选题] [必答题]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支持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不支持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无所谓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b/>
                      <w:color w:val="000000"/>
                      <w:sz w:val="18"/>
                      <w:szCs w:val="18"/>
                    </w:rPr>
                    <w:t>7.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公司对此次职称试点工作由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lang w:eastAsia="zh-CN"/>
                    </w:rPr>
                    <w:t>物联网行业协会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承接组织意见如何？ [单选题] [必答题]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支持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不支持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○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无所谓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tbl>
                  <w:tblPr>
                    <w:tblStyle w:val="5"/>
                    <w:tblW w:w="8201" w:type="dxa"/>
                    <w:tblInd w:w="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201"/>
                  </w:tblGrid>
                  <w:tr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8201" w:type="dxa"/>
                        <w:tc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pStyle w:val="3"/>
                          <w:widowControl/>
                          <w:spacing w:beforeAutospacing="0" w:afterAutospacing="0" w:line="216" w:lineRule="atLeast"/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sz w:val="18"/>
                            <w:szCs w:val="18"/>
                          </w:rPr>
                          <w:t> 公司今年拟参评初级职称人数：[填空题] [必答题]</w:t>
                        </w:r>
                      </w:p>
                    </w:tc>
                  </w:tr>
                </w:tbl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机械工程</w:t>
                  </w:r>
                  <w:r>
                    <w:rPr>
                      <w:sz w:val="18"/>
                      <w:szCs w:val="18"/>
                    </w:rPr>
                    <w:t>专业  _______ 人，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机电</w:t>
                  </w:r>
                  <w:r>
                    <w:rPr>
                      <w:sz w:val="18"/>
                      <w:szCs w:val="18"/>
                    </w:rPr>
                    <w:t>专业 ________ 人，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环境</w:t>
                  </w:r>
                  <w:r>
                    <w:rPr>
                      <w:sz w:val="18"/>
                      <w:szCs w:val="18"/>
                    </w:rPr>
                    <w:t>专业 ________ 人，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电气专业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________ 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自动化专业</w:t>
                  </w:r>
                  <w:r>
                    <w:rPr>
                      <w:sz w:val="18"/>
                      <w:szCs w:val="18"/>
                    </w:rPr>
                    <w:t xml:space="preserve"> 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，通信工程专业</w:t>
                  </w:r>
                  <w:r>
                    <w:rPr>
                      <w:sz w:val="18"/>
                      <w:szCs w:val="18"/>
                    </w:rPr>
                    <w:t xml:space="preserve"> 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，电子专业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市政专业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水利水电工程专业</w:t>
                  </w:r>
                  <w:r>
                    <w:rPr>
                      <w:sz w:val="18"/>
                      <w:szCs w:val="18"/>
                    </w:rPr>
                    <w:t xml:space="preserve"> _______ 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lang w:val="en-US" w:eastAsia="zh-CN"/>
                    </w:rPr>
                    <w:t>其他专业的请在此处补充列明）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single"/>
                      <w:lang w:val="en-US" w:eastAsia="zh-CN"/>
                    </w:rPr>
                    <w:t xml:space="preserve">         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专业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tbl>
                  <w:tblPr>
                    <w:tblStyle w:val="5"/>
                    <w:tblW w:w="8201" w:type="dxa"/>
                    <w:tblInd w:w="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201"/>
                  </w:tblGrid>
                  <w:tr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8201" w:type="dxa"/>
                        <w:tc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5"/>
                          <w:tblW w:w="8183" w:type="dxa"/>
                          <w:tblInd w:w="0" w:type="dxa"/>
                          <w:tbl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8183"/>
                        </w:tblGrid>
                        <w:tr>
                          <w:tblPrEx>
                            <w:tblBorders>
                              <w:top w:val="none" w:color="000000" w:sz="0" w:space="0"/>
                              <w:left w:val="none" w:color="000000" w:sz="0" w:space="0"/>
                              <w:bottom w:val="none" w:color="000000" w:sz="0" w:space="0"/>
                              <w:right w:val="none" w:color="000000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728" w:hRule="atLeast"/>
                          </w:trPr>
                          <w:tc>
                            <w:tcPr>
                              <w:tcW w:w="8183" w:type="dxa"/>
                              <w:tc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</w:tcBorders>
                              <w:shd w:val="clear" w:color="auto" w:fill="auto"/>
                              <w:vAlign w:val="center"/>
                            </w:tcPr>
                            <w:p>
                              <w:pPr>
                                <w:pStyle w:val="3"/>
                                <w:widowControl/>
                                <w:spacing w:beforeAutospacing="0" w:afterAutospacing="0" w:line="216" w:lineRule="atLeast"/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．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公司今年拟参评中级职称人数：[填空题] [必答题]</w:t>
                              </w:r>
                            </w:p>
                          </w:tc>
                        </w:tr>
                      </w:tbl>
                      <w:p>
                        <w:pPr>
                          <w:pStyle w:val="3"/>
                          <w:widowControl/>
                          <w:spacing w:beforeAutospacing="0" w:afterAutospacing="0" w:line="216" w:lineRule="atLeast"/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机械工程</w:t>
                        </w:r>
                        <w:r>
                          <w:rPr>
                            <w:sz w:val="18"/>
                            <w:szCs w:val="18"/>
                          </w:rPr>
                          <w:t>专业  _______ 人， 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机电</w:t>
                        </w:r>
                        <w:r>
                          <w:rPr>
                            <w:sz w:val="18"/>
                            <w:szCs w:val="18"/>
                          </w:rPr>
                          <w:t>专业 ________ 人，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环境</w:t>
                        </w:r>
                        <w:r>
                          <w:rPr>
                            <w:sz w:val="18"/>
                            <w:szCs w:val="18"/>
                          </w:rPr>
                          <w:t>专业 ________ 人，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电气专业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________ 人</w:t>
                        </w:r>
                      </w:p>
                    </w:tc>
                  </w:tr>
                  <w:tr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8201" w:type="dxa"/>
                        <w:tc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pStyle w:val="3"/>
                          <w:widowControl/>
                          <w:spacing w:beforeAutospacing="0" w:afterAutospacing="0" w:line="216" w:lineRule="atLeas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自动化专业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_______ 人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，通信工程专业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_______ 人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，电子专业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_______ 人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，</w:t>
                        </w:r>
                        <w:r>
                          <w:rPr>
                            <w:rFonts w:ascii="-webkit-standard" w:hAnsi="-webkit-standard" w:eastAsia="-webkit-standard" w:cs="-webkit-standard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市政专业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_______ 人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，</w:t>
                        </w:r>
                      </w:p>
                    </w:tc>
                  </w:tr>
                </w:tbl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水利水电工程专业</w:t>
                  </w:r>
                  <w:r>
                    <w:rPr>
                      <w:sz w:val="18"/>
                      <w:szCs w:val="18"/>
                    </w:rPr>
                    <w:t xml:space="preserve"> 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lang w:val="en-US" w:eastAsia="zh-CN"/>
                    </w:rPr>
                    <w:t>其他专业的请在此处补充列明）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single"/>
                      <w:lang w:val="en-US" w:eastAsia="zh-CN"/>
                    </w:rPr>
                    <w:t xml:space="preserve">         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专业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人</w:t>
                  </w:r>
                </w:p>
                <w:tbl>
                  <w:tblPr>
                    <w:tblStyle w:val="5"/>
                    <w:tblW w:w="8201" w:type="dxa"/>
                    <w:tblInd w:w="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201"/>
                  </w:tblGrid>
                  <w:tr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692" w:hRule="atLeast"/>
                    </w:trPr>
                    <w:tc>
                      <w:tcPr>
                        <w:tcW w:w="8201" w:type="dxa"/>
                        <w:tc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pStyle w:val="3"/>
                          <w:widowControl/>
                          <w:spacing w:beforeAutospacing="0" w:afterAutospacing="0" w:line="216" w:lineRule="atLeast"/>
                          <w:jc w:val="both"/>
                        </w:pPr>
                        <w:r>
                          <w:rPr>
                            <w:sz w:val="18"/>
                            <w:szCs w:val="18"/>
                          </w:rPr>
                          <w:t>10． 公司今年拟参评高级职称人数：[填空题] [必答题]</w:t>
                        </w:r>
                      </w:p>
                    </w:tc>
                  </w:tr>
                </w:tbl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机械工程</w:t>
                  </w:r>
                  <w:r>
                    <w:rPr>
                      <w:sz w:val="18"/>
                      <w:szCs w:val="18"/>
                    </w:rPr>
                    <w:t>专业  _______ 人，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机电</w:t>
                  </w:r>
                  <w:r>
                    <w:rPr>
                      <w:sz w:val="18"/>
                      <w:szCs w:val="18"/>
                    </w:rPr>
                    <w:t>专业 ________ 人，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环境</w:t>
                  </w:r>
                  <w:r>
                    <w:rPr>
                      <w:sz w:val="18"/>
                      <w:szCs w:val="18"/>
                    </w:rPr>
                    <w:t>专业 ________ 人，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电气专业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________ 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自动化专业</w:t>
                  </w:r>
                  <w:r>
                    <w:rPr>
                      <w:sz w:val="18"/>
                      <w:szCs w:val="18"/>
                    </w:rPr>
                    <w:t xml:space="preserve"> 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，通信工程专业</w:t>
                  </w:r>
                  <w:r>
                    <w:rPr>
                      <w:sz w:val="18"/>
                      <w:szCs w:val="18"/>
                    </w:rPr>
                    <w:t xml:space="preserve"> 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，电子专业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，市政专业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，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水利水电工程专业</w:t>
                  </w:r>
                  <w:r>
                    <w:rPr>
                      <w:sz w:val="18"/>
                      <w:szCs w:val="18"/>
                    </w:rPr>
                    <w:t xml:space="preserve"> _______ 人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  <w:rPr>
                      <w:rFonts w:hint="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lang w:val="en-US" w:eastAsia="zh-CN"/>
                    </w:rPr>
                    <w:t>其他专业的请在此处补充列明）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single"/>
                      <w:lang w:val="en-US" w:eastAsia="zh-CN"/>
                    </w:rPr>
                    <w:t xml:space="preserve">         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专业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-webkit-standard" w:hAnsi="-webkit-standard" w:eastAsia="宋体" w:cs="-webkit-standard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人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b/>
                      <w:color w:val="000000"/>
                      <w:sz w:val="18"/>
                      <w:szCs w:val="18"/>
                    </w:rPr>
                    <w:t>11．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对职称评价标准的组成，认为合适的或建议的有： [多选题] [必答题]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学历层次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专业工作年限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专业技术论文水平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项目承担情况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技术类奖项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胜任本职岗位情况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指导下一级职务工作能力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解决技术难题和专业创新能力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技术能力情况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工作质量和效益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科技成果或技术攻关与优化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工作成果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其他项目一 _________________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其他项目二 _________________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  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27"/>
                      <w:szCs w:val="27"/>
                    </w:rPr>
                    <w:t>□</w:t>
                  </w: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其他项目三 _________________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30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tbl>
                  <w:tblPr>
                    <w:tblStyle w:val="5"/>
                    <w:tblW w:w="8201" w:type="dxa"/>
                    <w:tblInd w:w="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201"/>
                  </w:tblGrid>
                  <w:tr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8201" w:type="dxa"/>
                        <w:tc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pStyle w:val="3"/>
                          <w:widowControl/>
                          <w:spacing w:beforeAutospacing="0" w:afterAutospacing="0" w:line="216" w:lineRule="atLeast"/>
                        </w:pPr>
                        <w:r>
                          <w:rPr>
                            <w:sz w:val="18"/>
                            <w:szCs w:val="18"/>
                          </w:rPr>
                          <w:t>填好发送此表至邮箱：</w:t>
                        </w:r>
                      </w:p>
                    </w:tc>
                  </w:tr>
                </w:tbl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6" w:hRule="atLeast"/>
              </w:trPr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pStyle w:val="3"/>
                    <w:widowControl/>
                    <w:spacing w:beforeAutospacing="0" w:afterAutospacing="0" w:line="216" w:lineRule="atLeast"/>
                  </w:pPr>
                  <w:r>
                    <w:rPr>
                      <w:rFonts w:hint="eastAsia"/>
                    </w:rPr>
                    <w:t>lusheng@xmwlw.org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21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-webkit-standard" w:hAnsi="-webkit-standard" w:eastAsia="-webkit-standard" w:cs="-webkit-standard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textAlignment w:val="center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8B"/>
    <w:rsid w:val="00042E3B"/>
    <w:rsid w:val="001C0730"/>
    <w:rsid w:val="0046728B"/>
    <w:rsid w:val="005C25C5"/>
    <w:rsid w:val="008B52D3"/>
    <w:rsid w:val="009D15DD"/>
    <w:rsid w:val="182838DE"/>
    <w:rsid w:val="221100D0"/>
    <w:rsid w:val="2FE75E04"/>
    <w:rsid w:val="37386779"/>
    <w:rsid w:val="4CC86B77"/>
    <w:rsid w:val="4E2C3155"/>
    <w:rsid w:val="5C353C4C"/>
    <w:rsid w:val="7455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rFonts w:ascii="Heiti SC Light" w:eastAsia="Heiti SC Light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4"/>
    <w:link w:val="2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</Words>
  <Characters>1398</Characters>
  <Lines>11</Lines>
  <Paragraphs>3</Paragraphs>
  <ScaleCrop>false</ScaleCrop>
  <LinksUpToDate>false</LinksUpToDate>
  <CharactersWithSpaces>1640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2018-03-07T23:51:00Z</dcterms:created>
  <dc:creator>圈⭕的 iPhone</dc:creator>
  <cp:lastModifiedBy>clh</cp:lastModifiedBy>
  <dcterms:modified xsi:type="dcterms:W3CDTF">2018-04-13T07:00:07Z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